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25" w:rsidRPr="00794164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Pr="00794164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แผนปฏิบัติการจัดเก็บรายได้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ประจำปี  255</w:t>
      </w:r>
      <w:r w:rsidR="000C28CB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9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  <w:cs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องค์การบริหารส่วนตำบล</w:t>
      </w:r>
      <w:r w:rsidR="00B71BA5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ทรายขาว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>อำเภอ</w:t>
      </w:r>
      <w:r w:rsidR="00B71BA5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พาน</w:t>
      </w:r>
      <w:r w:rsidRPr="00B71BA5">
        <w:rPr>
          <w:rFonts w:ascii="TH SarabunPSK" w:eastAsia="Times New Roman" w:hAnsi="TH SarabunPSK" w:cs="TH SarabunPSK"/>
          <w:b/>
          <w:bCs/>
          <w:sz w:val="52"/>
          <w:szCs w:val="52"/>
          <w:cs/>
        </w:rPr>
        <w:t xml:space="preserve">  จังหวัด</w:t>
      </w:r>
      <w:r w:rsidR="00B71BA5">
        <w:rPr>
          <w:rFonts w:ascii="TH SarabunPSK" w:eastAsia="Times New Roman" w:hAnsi="TH SarabunPSK" w:cs="TH SarabunPSK" w:hint="cs"/>
          <w:b/>
          <w:bCs/>
          <w:sz w:val="52"/>
          <w:szCs w:val="52"/>
          <w:cs/>
        </w:rPr>
        <w:t>เชียงราย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2"/>
          <w:szCs w:val="52"/>
        </w:rPr>
      </w:pPr>
      <w:r w:rsidRPr="00B71BA5">
        <w:rPr>
          <w:rFonts w:ascii="TH SarabunPSK" w:eastAsia="Times New Roman" w:hAnsi="TH SarabunPSK" w:cs="TH SarabunPSK"/>
          <w:b/>
          <w:bCs/>
          <w:sz w:val="52"/>
          <w:szCs w:val="52"/>
        </w:rPr>
        <w:t> </w:t>
      </w:r>
    </w:p>
    <w:p w:rsidR="00A03A25" w:rsidRPr="00A03A2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794164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794164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794164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794164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794164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794164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3655BF" w:rsidRDefault="003655BF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3655BF" w:rsidRDefault="003655BF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A03A2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  </w:t>
      </w:r>
      <w:r w:rsidRPr="00B71BA5">
        <w:rPr>
          <w:rFonts w:ascii="TH SarabunPSK" w:eastAsia="Times New Roman" w:hAnsi="TH SarabunPSK" w:cs="TH SarabunPSK"/>
          <w:b/>
          <w:bCs/>
          <w:i/>
          <w:iCs/>
          <w:sz w:val="40"/>
          <w:szCs w:val="40"/>
          <w:cs/>
        </w:rPr>
        <w:t>สารบัญ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tabs>
          <w:tab w:val="num" w:pos="1440"/>
        </w:tabs>
        <w:spacing w:after="0" w:line="240" w:lineRule="auto"/>
        <w:ind w:left="144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Wingdings 2" w:hAnsi="TH SarabunPSK" w:cs="TH SarabunPSK"/>
          <w:sz w:val="32"/>
          <w:szCs w:val="32"/>
        </w:rPr>
        <w:t xml:space="preserve">E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แผนปฏิบัติการจัดเก็บภาษีบำรุงท้องที่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  <w:t>1</w:t>
      </w:r>
    </w:p>
    <w:p w:rsidR="00A03A25" w:rsidRPr="003655BF" w:rsidRDefault="00A03A25" w:rsidP="00B71BA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  <w:r w:rsidR="00B71BA5" w:rsidRPr="003655BF">
        <w:rPr>
          <w:rFonts w:ascii="TH SarabunPSK" w:eastAsia="Wingdings 2" w:hAnsi="TH SarabunPSK" w:cs="TH SarabunPSK"/>
          <w:sz w:val="32"/>
          <w:szCs w:val="32"/>
        </w:rPr>
        <w:tab/>
        <w:t xml:space="preserve">     </w:t>
      </w:r>
      <w:r w:rsidRPr="003655BF">
        <w:rPr>
          <w:rFonts w:ascii="TH SarabunPSK" w:eastAsia="Wingdings 2" w:hAnsi="TH SarabunPSK" w:cs="TH SarabunPSK"/>
          <w:sz w:val="32"/>
          <w:szCs w:val="32"/>
        </w:rPr>
        <w:t xml:space="preserve">E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แผนการปฏิบัติการจัดเก็บภาษีโรงเรือนและที่ดิน (แบบ 1)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1BA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2</w:t>
      </w:r>
    </w:p>
    <w:p w:rsidR="00A03A25" w:rsidRPr="003655BF" w:rsidRDefault="00A03A25" w:rsidP="00B71BA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  <w:r w:rsidR="00B71BA5" w:rsidRPr="003655BF">
        <w:rPr>
          <w:rFonts w:ascii="TH SarabunPSK" w:eastAsia="Wingdings 2" w:hAnsi="TH SarabunPSK" w:cs="TH SarabunPSK"/>
          <w:sz w:val="32"/>
          <w:szCs w:val="32"/>
        </w:rPr>
        <w:tab/>
        <w:t xml:space="preserve">     </w:t>
      </w:r>
      <w:r w:rsidRPr="003655BF">
        <w:rPr>
          <w:rFonts w:ascii="TH SarabunPSK" w:eastAsia="Wingdings 2" w:hAnsi="TH SarabunPSK" w:cs="TH SarabunPSK"/>
          <w:sz w:val="32"/>
          <w:szCs w:val="32"/>
        </w:rPr>
        <w:t xml:space="preserve">E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แผนการปฏิบัติการจัดเก็บภาษีโรงเรือนและที่ดิน (แบบ 2)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1BA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3</w:t>
      </w:r>
    </w:p>
    <w:p w:rsidR="00A03A25" w:rsidRPr="003655BF" w:rsidRDefault="00A03A25" w:rsidP="00B71BA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  <w:r w:rsidR="00B71BA5" w:rsidRPr="003655BF">
        <w:rPr>
          <w:rFonts w:ascii="TH SarabunPSK" w:eastAsia="Wingdings 2" w:hAnsi="TH SarabunPSK" w:cs="TH SarabunPSK"/>
          <w:sz w:val="32"/>
          <w:szCs w:val="32"/>
        </w:rPr>
        <w:tab/>
        <w:t xml:space="preserve">     </w:t>
      </w:r>
      <w:r w:rsidRPr="003655BF">
        <w:rPr>
          <w:rFonts w:ascii="TH SarabunPSK" w:eastAsia="Wingdings 2" w:hAnsi="TH SarabunPSK" w:cs="TH SarabunPSK"/>
          <w:sz w:val="32"/>
          <w:szCs w:val="32"/>
        </w:rPr>
        <w:t xml:space="preserve">E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แผนการปฏิบัติการจัดเก็บภาษีโรงเรือนและที่ดิน (แบบ 3)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1BA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5</w:t>
      </w:r>
    </w:p>
    <w:p w:rsidR="00A03A25" w:rsidRPr="003655BF" w:rsidRDefault="00A03A25" w:rsidP="00B71BA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  <w:r w:rsidR="00B71BA5" w:rsidRPr="003655BF">
        <w:rPr>
          <w:rFonts w:ascii="TH SarabunPSK" w:eastAsia="Wingdings 2" w:hAnsi="TH SarabunPSK" w:cs="TH SarabunPSK"/>
          <w:sz w:val="32"/>
          <w:szCs w:val="32"/>
        </w:rPr>
        <w:tab/>
        <w:t xml:space="preserve">     </w:t>
      </w:r>
      <w:r w:rsidRPr="003655BF">
        <w:rPr>
          <w:rFonts w:ascii="TH SarabunPSK" w:eastAsia="Wingdings 2" w:hAnsi="TH SarabunPSK" w:cs="TH SarabunPSK"/>
          <w:sz w:val="32"/>
          <w:szCs w:val="32"/>
        </w:rPr>
        <w:t xml:space="preserve">E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แผนการปฏิบัติการจัดเก็บภาษีป้าย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71BA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7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 xml:space="preserve">                                                                                                                                     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A03A2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A03A25" w:rsidRPr="00A03A2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</w:rPr>
        <w:t> </w:t>
      </w:r>
    </w:p>
    <w:p w:rsidR="00B71BA5" w:rsidRDefault="00B71BA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346A7F" w:rsidRDefault="00346A7F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346A7F" w:rsidRDefault="00346A7F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346A7F" w:rsidRDefault="00346A7F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71BA5" w:rsidRDefault="00B71BA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346A7F" w:rsidRDefault="00346A7F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346A7F" w:rsidRDefault="00346A7F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417546" w:rsidRDefault="00417546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A03A25" w:rsidRPr="00A03A2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03A25">
        <w:rPr>
          <w:rFonts w:ascii="TH SarabunPSK" w:eastAsia="Times New Roman" w:hAnsi="TH SarabunPSK" w:cs="TH SarabunPSK"/>
          <w:b/>
          <w:bCs/>
          <w:sz w:val="28"/>
          <w:cs/>
        </w:rPr>
        <w:lastRenderedPageBreak/>
        <w:t>-1 -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แผนปฏิบัติการจัดเก็บภาษีบำรุงท้องที่  ประจำปี  255</w:t>
      </w:r>
      <w:r w:rsidR="005139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B71BA5" w:rsidRPr="00B71B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ทรายขาว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อำเภอ</w:t>
      </w:r>
      <w:r w:rsidR="00B71BA5" w:rsidRPr="00B71B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พาน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จังหวัด</w:t>
      </w:r>
      <w:r w:rsidR="00B71BA5" w:rsidRPr="00B71BA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ก. ขั้นเตรียมการ</w:t>
      </w:r>
    </w:p>
    <w:p w:rsidR="00A03A25" w:rsidRPr="003655BF" w:rsidRDefault="00A03A25" w:rsidP="00226215">
      <w:pPr>
        <w:tabs>
          <w:tab w:val="num" w:pos="645"/>
        </w:tabs>
        <w:spacing w:before="120" w:after="0" w:line="240" w:lineRule="auto"/>
        <w:ind w:left="641" w:hanging="357"/>
        <w:rPr>
          <w:rFonts w:ascii="TH SarabunPSK" w:eastAsia="Times New Roman" w:hAnsi="TH SarabunPSK" w:cs="TH SarabunPSK"/>
          <w:sz w:val="32"/>
          <w:szCs w:val="32"/>
        </w:rPr>
      </w:pPr>
      <w:r w:rsidRPr="00B71BA5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1. 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แต่งตั้ง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เจ้าพนักงานสำรวจ (กรณีครบ 4 ปี) /เจ้าหน้าที่ผู้ประเมินภาษี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B71BA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2621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>-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</w:p>
    <w:p w:rsidR="00A03A25" w:rsidRPr="003655BF" w:rsidRDefault="00A03A25" w:rsidP="00A03A25">
      <w:pPr>
        <w:spacing w:after="0" w:line="240" w:lineRule="auto"/>
        <w:ind w:left="28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B71BA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และหรือตรวจสอบทะเบียนผู้เสียภาษี (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ภบท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.6)</w:t>
      </w:r>
    </w:p>
    <w:p w:rsidR="00A03A25" w:rsidRPr="003655BF" w:rsidRDefault="00A03A25" w:rsidP="00A03A25">
      <w:pPr>
        <w:tabs>
          <w:tab w:val="num" w:pos="645"/>
        </w:tabs>
        <w:spacing w:after="0" w:line="240" w:lineRule="auto"/>
        <w:ind w:left="64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2. 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สำรวจและจัดเตรียมแบบพิมพ์ต่างๆ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</w:p>
    <w:p w:rsidR="00A03A25" w:rsidRPr="003655BF" w:rsidRDefault="00A03A25" w:rsidP="00A03A25">
      <w:pPr>
        <w:tabs>
          <w:tab w:val="num" w:pos="645"/>
        </w:tabs>
        <w:spacing w:after="0" w:line="240" w:lineRule="auto"/>
        <w:ind w:left="64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3. 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ประชาสัมพันธ์ขั้นตอนและวิธีการเสียภาษี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ตุลาคม-กุมภาพันธ์</w:t>
      </w:r>
    </w:p>
    <w:p w:rsidR="00226215" w:rsidRPr="003655BF" w:rsidRDefault="00A03A25" w:rsidP="00B71BA5">
      <w:pPr>
        <w:tabs>
          <w:tab w:val="num" w:pos="645"/>
        </w:tabs>
        <w:spacing w:after="0" w:line="240" w:lineRule="auto"/>
        <w:ind w:left="64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4. 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ประกาศให้ผู้มีหน้าที่เสียภาษียื่นแบบแสดงรายการที่ดินเพื่อขอรับการประเมินภาษี </w:t>
      </w:r>
      <w:r w:rsidR="00B71BA5" w:rsidRPr="003655B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ตุลาคม-</w:t>
      </w:r>
      <w:r w:rsidR="0022621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>กุ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มภาพันธ์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 </w:t>
      </w:r>
    </w:p>
    <w:p w:rsidR="00A03A25" w:rsidRPr="003655BF" w:rsidRDefault="00226215" w:rsidP="00B71BA5">
      <w:pPr>
        <w:tabs>
          <w:tab w:val="num" w:pos="645"/>
        </w:tabs>
        <w:spacing w:after="0" w:line="240" w:lineRule="auto"/>
        <w:ind w:left="64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>   (</w:t>
      </w:r>
      <w:proofErr w:type="spellStart"/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ภบท</w:t>
      </w:r>
      <w:proofErr w:type="spellEnd"/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.5) จากนั้นจัดทำประกาศรายชื่อผู้เสียภาษี (</w:t>
      </w:r>
      <w:proofErr w:type="spellStart"/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ภบท</w:t>
      </w:r>
      <w:proofErr w:type="spellEnd"/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.10)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</w:t>
      </w:r>
    </w:p>
    <w:p w:rsidR="00A03A25" w:rsidRPr="00B71BA5" w:rsidRDefault="00A03A25" w:rsidP="00226215">
      <w:pPr>
        <w:spacing w:before="240"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ข. ขั้นตอนการจัดเก็บ</w:t>
      </w:r>
    </w:p>
    <w:p w:rsidR="00A03A25" w:rsidRPr="003655BF" w:rsidRDefault="00A03A25" w:rsidP="00A03A25">
      <w:pPr>
        <w:tabs>
          <w:tab w:val="num" w:pos="615"/>
        </w:tabs>
        <w:spacing w:after="0" w:line="240" w:lineRule="auto"/>
        <w:ind w:left="615" w:hanging="360"/>
        <w:rPr>
          <w:rFonts w:ascii="TH SarabunPSK" w:eastAsia="Times New Roman" w:hAnsi="TH SarabunPSK" w:cs="TH SarabunPSK"/>
          <w:sz w:val="32"/>
          <w:szCs w:val="32"/>
        </w:rPr>
      </w:pPr>
      <w:r w:rsidRPr="00B71BA5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3655BF">
        <w:rPr>
          <w:rFonts w:ascii="TH SarabunPSK" w:eastAsia="Angsana New" w:hAnsi="TH SarabunPSK" w:cs="TH SarabunPSK"/>
          <w:sz w:val="32"/>
          <w:szCs w:val="32"/>
        </w:rPr>
        <w:t xml:space="preserve">. 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รับแบบแสดงรายการที่ดิน กรณียื่นเพิ่มเติม/ขอความร่วมมือกำนัน 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มกราคม-เมษายน</w:t>
      </w:r>
    </w:p>
    <w:p w:rsidR="00A03A25" w:rsidRPr="003655BF" w:rsidRDefault="00A03A25" w:rsidP="00A03A25">
      <w:pPr>
        <w:spacing w:after="0" w:line="240" w:lineRule="auto"/>
        <w:ind w:left="25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ผู้ใหญ่บ้านในการจัดเก็บ</w:t>
      </w:r>
    </w:p>
    <w:p w:rsidR="00A03A25" w:rsidRPr="003655BF" w:rsidRDefault="00A03A25" w:rsidP="00A03A25">
      <w:pPr>
        <w:tabs>
          <w:tab w:val="num" w:pos="615"/>
        </w:tabs>
        <w:spacing w:after="0" w:line="240" w:lineRule="auto"/>
        <w:ind w:left="61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2.   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ประเมินค่าภาษี และแจ้งผลการประเมิน (ใบท้าย</w:t>
      </w:r>
      <w:r w:rsidR="00B2590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ภบท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.5) 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รับชำระภาษี/ออกใบเสร็จ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มกราคม-เมษายน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กรณีปกติ</w:t>
      </w:r>
    </w:p>
    <w:p w:rsidR="00A03A25" w:rsidRPr="003655BF" w:rsidRDefault="00A03A25" w:rsidP="00226215">
      <w:pPr>
        <w:spacing w:before="120" w:after="0" w:line="240" w:lineRule="auto"/>
        <w:ind w:left="25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- รับชำระภาษี (ชำระภาษีในทันที หรือชำระภาษีภายในกำหนดเวลา)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มกราคม-เมษายน</w:t>
      </w:r>
    </w:p>
    <w:p w:rsidR="00A03A25" w:rsidRPr="003655BF" w:rsidRDefault="00A03A25" w:rsidP="00226215">
      <w:pPr>
        <w:spacing w:before="120" w:after="0" w:line="240" w:lineRule="auto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กรณีพิเศษ</w:t>
      </w:r>
    </w:p>
    <w:p w:rsidR="00A03A25" w:rsidRPr="003655BF" w:rsidRDefault="00A03A25" w:rsidP="00226215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1. ชำระภาษีเกินเวลาที่กำหนด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ชำระหลังวันที่ 30 เม.ย. ชำระเงินเพิ่มร้อยละ 24 ต่อปีของจำนวนเงินภาษี 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ตุลาคม-ธันวาคม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>,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เศษของเดือนนับเป็น 1 เดือน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พฤษภาคม-กันยายน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2. เจ้าของที่ดินใดได้เปลี่ยนแปลงการใช้ที่ดิน ขายโอน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เป็นเหตุให้มีการลดหย่อนและอัตราภาษีที่ดินเปลี่ยนให้เจ้าของที่ดินแจ้งทาง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226215" w:rsidRPr="003655BF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มกราคม-ธันวาคม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226215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ภายใน 30 วัน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ค. ขั้นประเมินผลและเร่งรัดการจัดเก็บ</w:t>
      </w:r>
    </w:p>
    <w:p w:rsidR="00A03A25" w:rsidRPr="003655BF" w:rsidRDefault="00A03A25" w:rsidP="00346A7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1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 ไม่ยื่นแบบแสดงรายการที่ดิน (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ภบท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.5)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ภายในเวลาที่กำหนด เสียเงินเพิ่มร้อยละ 10 ของจำนวนเงินภาษีเว้นแต่กรณีเจ้าของที่ดิน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กุมภาพันธ์-กันยายน 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ยื่นแบบก่อนเจ้าพนักงานแจ้งเสียเงินเพิ่มร้อยละ 5 ของจำนวนเงินภาษี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2.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ยื่นแบบไม่ถูกต้อง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ทำให้ต้องเสียภาษีลดน้อยลง เสียเงินเพิ่มร้อยละ 10 ของภาษีที่ยื่นเพิ่มเติม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46A7F" w:rsidRPr="003655BF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มกราคม-ธันวาคม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3.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ชี้เขตไม่ถูกต้อง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ทำให้ภาษีลดลงเสียเงินเพิ่ม 2 เท่าภาษี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4.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รายงานนายก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อบต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.จัดทำส่วนลด/ค่าใช้จ่าย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46A7F" w:rsidRPr="003655BF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พฤษภาคม-กันยายน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5.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รายงานนายอำเภอ/จ่ายเงินส่วนลด และค่าใช้จ่าย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346A7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ให้กับกำนัน 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ผู้ใหญ่บ้าน 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อำเภอและจังหวัด</w:t>
      </w:r>
    </w:p>
    <w:p w:rsidR="00A03A25" w:rsidRPr="00B71BA5" w:rsidRDefault="00A03A25" w:rsidP="00346A7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- 2 -</w:t>
      </w:r>
    </w:p>
    <w:p w:rsidR="00A03A25" w:rsidRPr="00B71BA5" w:rsidRDefault="00A03A25" w:rsidP="00A03A2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  1</w:t>
      </w:r>
    </w:p>
    <w:p w:rsidR="00A03A25" w:rsidRPr="00B71BA5" w:rsidRDefault="00A03A25" w:rsidP="00A03A2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proofErr w:type="spellStart"/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.)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แผนปฏิบัติการจัดเก็บภาษีโรงเรือนและที่ดิน  ประจำปี  255</w:t>
      </w:r>
      <w:r w:rsidR="005139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346A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ทรายขาว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อำเภอพ</w:t>
      </w:r>
      <w:r w:rsidR="00346A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าน  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จังหวัด</w:t>
      </w:r>
      <w:r w:rsidR="00346A7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sz w:val="32"/>
          <w:szCs w:val="32"/>
          <w:cs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แยกปฏิบัติตามห้วงเวล</w:t>
      </w:r>
      <w:r w:rsidR="00794164" w:rsidRPr="003655BF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</w:p>
    <w:p w:rsidR="00A03A25" w:rsidRPr="003655BF" w:rsidRDefault="00A03A25" w:rsidP="00A03A25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คัดลอกบัญชีผู้ที่อยู่ในเกณฑ์เสียภาษีในปีงบประมาณจัดเก็บ จาก ผ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 5</w:t>
      </w:r>
    </w:p>
    <w:p w:rsidR="00AD79F6" w:rsidRPr="003655BF" w:rsidRDefault="00A03A25" w:rsidP="00AD79F6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D79F6" w:rsidRPr="003655BF" w:rsidRDefault="00A03A25" w:rsidP="00AD79F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ประชาสัมพันธ์เรื่องการเสียภาษี</w:t>
      </w:r>
    </w:p>
    <w:p w:rsidR="00A03A25" w:rsidRPr="003655BF" w:rsidRDefault="00A03A25" w:rsidP="00AD79F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สำรวจ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เตรียมแบบพิมพ์ต่าง ๆ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ธันวาคม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ออกหนังสือเวียนแจ้งผู้เสียภาษีให้ทราบล่วงหน้า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.2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ลงทะเบียนเลขที่รับ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ตรวจสอบความถูกต้อง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ประเมินค่ารายปี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/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แจ้งผลการประเมิน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>/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ประเมินค่ารายปี และแจ้งผลการประเมินตามแบบ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 8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ลงทะเบียน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ind w:left="21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รับคำร้องอุทธรณ์ตามแบบ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 9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ลงทะเบียนเลขที่รับ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)/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พิจารณาคำร้อง</w:t>
      </w:r>
    </w:p>
    <w:p w:rsidR="00A03A25" w:rsidRPr="003655BF" w:rsidRDefault="00A03A25" w:rsidP="00A03A25">
      <w:pPr>
        <w:spacing w:after="0" w:line="240" w:lineRule="auto"/>
        <w:ind w:left="21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แจ้งผลการชี้ขาด</w:t>
      </w:r>
    </w:p>
    <w:p w:rsidR="00A03A25" w:rsidRPr="003655BF" w:rsidRDefault="00A03A25" w:rsidP="00A03A25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รับชำระค่าภาษี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30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วันนับแต่วันที่ได้รับแจ้งผลการประเมิน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ออกหนังสือแจ้งเตือนกรณีผู้ไม่ยื่นแบบ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ภายในกำหนด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3655BF">
        <w:rPr>
          <w:rFonts w:ascii="TH SarabunPSK" w:eastAsia="Times New Roman" w:hAnsi="TH SarabunPSK" w:cs="TH SarabunPSK"/>
          <w:sz w:val="32"/>
          <w:szCs w:val="32"/>
        </w:rPr>
        <w:t>( 2</w:t>
      </w:r>
      <w:proofErr w:type="gramEnd"/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)</w:t>
      </w:r>
    </w:p>
    <w:p w:rsidR="00A03A25" w:rsidRPr="003655BF" w:rsidRDefault="00A03A25" w:rsidP="00A03A25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แจ้งความดำเนินคดีแก่ผู้ไม่มายื่นแบบ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ภายในกำหนด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ส่งให้นิติกร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ตาม 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.46</w:t>
      </w:r>
    </w:p>
    <w:p w:rsidR="00A03A25" w:rsidRPr="003655BF" w:rsidRDefault="00A03A25" w:rsidP="00A03A25">
      <w:pPr>
        <w:spacing w:after="0" w:line="240" w:lineRule="auto"/>
        <w:ind w:left="21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หรือ 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.48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มิถุนายน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สิงหาคม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สำรวจบัญชีผู้ค้างชำระภาษีปัจจุบัน</w:t>
      </w:r>
    </w:p>
    <w:p w:rsidR="00A03A25" w:rsidRPr="003655BF" w:rsidRDefault="00A03A25" w:rsidP="00A03A25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 กรณีผู้เสียภาษีชำระเกินกำหนดเวลา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มีเงินเพิ่ม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มีหนังสือแจ้งเตือนกรณีผู้ไม่มาชำระภาษีภายในกำหนดเวลา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3655BF">
        <w:rPr>
          <w:rFonts w:ascii="TH SarabunPSK" w:eastAsia="Times New Roman" w:hAnsi="TH SarabunPSK" w:cs="TH SarabunPSK"/>
          <w:sz w:val="32"/>
          <w:szCs w:val="32"/>
        </w:rPr>
        <w:t>( 3</w:t>
      </w:r>
      <w:proofErr w:type="gramEnd"/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ครั้ง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ind w:left="1440"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ออกตรวจสอบ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/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ไปพบผู้ค้างชำระภาษี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มีหนังสือแจ้งเตือนว่าจะดำเนินการยึดอายัดทรัพย์สิน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นิติกร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ตาม 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.44</w:t>
      </w:r>
    </w:p>
    <w:p w:rsidR="00A03A25" w:rsidRPr="003655BF" w:rsidRDefault="00A03A25" w:rsidP="00A03A25">
      <w:pPr>
        <w:spacing w:after="0" w:line="240" w:lineRule="auto"/>
        <w:ind w:left="136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- รับชำระภาษีและเงินเพิ่ม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มีคำสั่งยึด อายัด เพื่อขายทอดตลาดทรัพย์สิน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B20C8E" w:rsidRPr="00B71BA5" w:rsidRDefault="00B20C8E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3A25" w:rsidRPr="00B71BA5" w:rsidRDefault="00A03A25" w:rsidP="003655B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- 3 –</w:t>
      </w:r>
    </w:p>
    <w:p w:rsidR="00A03A25" w:rsidRPr="00B71BA5" w:rsidRDefault="00A03A25" w:rsidP="00A03A2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 2</w:t>
      </w:r>
    </w:p>
    <w:p w:rsidR="00A03A25" w:rsidRPr="00B71BA5" w:rsidRDefault="00AD79F6" w:rsidP="00A03A2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="00A03A25"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="00A03A25"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.)</w:t>
      </w:r>
    </w:p>
    <w:p w:rsidR="00A03A25" w:rsidRPr="00B71BA5" w:rsidRDefault="00A03A25" w:rsidP="00AD79F6">
      <w:pPr>
        <w:spacing w:after="0" w:line="240" w:lineRule="auto"/>
        <w:jc w:val="center"/>
        <w:outlineLvl w:val="5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แผนปฏิบัติการจัดเก็บภาษีโรงเรือนและที่ดิน  ประจำปี 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255</w:t>
      </w:r>
      <w:r w:rsidR="005139AA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AD79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ทรายขาว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อำเภอพ</w:t>
      </w:r>
      <w:r w:rsidR="00AD79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าน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จังหวัด</w:t>
      </w:r>
      <w:r w:rsidR="00AD79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A03A25" w:rsidRPr="00B71BA5" w:rsidRDefault="00A03A25" w:rsidP="00A03A25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3655BF" w:rsidRDefault="00A03A25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แยกปฏิบัติตามขั้นตอนของกิจกรรม</w:t>
      </w:r>
    </w:p>
    <w:p w:rsidR="00A03A25" w:rsidRPr="003655BF" w:rsidRDefault="00A03A25" w:rsidP="00A03A25">
      <w:pPr>
        <w:keepNext/>
        <w:tabs>
          <w:tab w:val="num" w:pos="360"/>
        </w:tabs>
        <w:spacing w:after="0" w:line="240" w:lineRule="auto"/>
        <w:ind w:left="360" w:hanging="360"/>
        <w:jc w:val="center"/>
        <w:outlineLvl w:val="6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ก. ขั้นเตรียมการ</w:t>
      </w:r>
    </w:p>
    <w:p w:rsidR="00A03A25" w:rsidRPr="003655BF" w:rsidRDefault="00A03A25" w:rsidP="00AD79F6">
      <w:pPr>
        <w:spacing w:before="120" w:after="0" w:line="240" w:lineRule="auto"/>
        <w:ind w:left="35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ตรวจสอบและคัดลอกรายชื่อผู้อยู่ในเกณฑ์เสียภาษี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D79F6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</w:p>
    <w:p w:rsidR="00A03A25" w:rsidRPr="003655BF" w:rsidRDefault="00A03A25" w:rsidP="00A03A25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ในปีงบประมาณ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บัญชีลูกหนี้ตามเกณฑ์ค้างรับ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สำรวจและจัดเตรียมแบบพิมพ์ต่าง ๆ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</w:p>
    <w:p w:rsidR="00A03A25" w:rsidRPr="003655BF" w:rsidRDefault="00AD79F6" w:rsidP="00A03A25">
      <w:pPr>
        <w:tabs>
          <w:tab w:val="num" w:pos="360"/>
        </w:tabs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     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ประชาสัมพันธ์ขั้นตอนและวิธีการเสียภาษี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พฤศจิกายน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</w:t>
      </w:r>
    </w:p>
    <w:p w:rsidR="00A03A25" w:rsidRPr="003655BF" w:rsidRDefault="00AD79F6" w:rsidP="00A03A25">
      <w:pPr>
        <w:tabs>
          <w:tab w:val="num" w:pos="360"/>
        </w:tabs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     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จัดทำหนังสือแจ้งให้ผู้มีหน้าที่เสียภาษีทราบเพื่อยื่นแบบแสดงรายการ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ก่อนธันวาคม</w:t>
      </w:r>
    </w:p>
    <w:p w:rsidR="00A03A25" w:rsidRPr="003655BF" w:rsidRDefault="00AD79F6" w:rsidP="00A03A25">
      <w:pPr>
        <w:tabs>
          <w:tab w:val="num" w:pos="360"/>
        </w:tabs>
        <w:spacing w:after="0" w:line="240" w:lineRule="auto"/>
        <w:ind w:left="36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         </w:t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ทรัพย์สิน และควรออกหนังสือเวียนแจ้งให้ผู้เสียภาษีทราบล่วงหน้า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keepNext/>
        <w:tabs>
          <w:tab w:val="num" w:pos="360"/>
        </w:tabs>
        <w:spacing w:after="0" w:line="240" w:lineRule="auto"/>
        <w:jc w:val="center"/>
        <w:outlineLvl w:val="6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ข. ขั้นดำเนินการจัดเก็บ</w:t>
      </w:r>
    </w:p>
    <w:p w:rsidR="00A03A25" w:rsidRPr="003655BF" w:rsidRDefault="00A03A25" w:rsidP="00AD79F6">
      <w:pPr>
        <w:spacing w:before="120" w:after="0" w:line="240" w:lineRule="auto"/>
        <w:ind w:left="35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รับแบบแสดงรายการทรัพย์สิน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2)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และ ตรวจสอบความถูกต้อง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</w:t>
      </w:r>
    </w:p>
    <w:p w:rsidR="00A03A25" w:rsidRPr="003655BF" w:rsidRDefault="00A03A25" w:rsidP="00A03A25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ประเมินค่ารายปีและกำหนดค่าภาษี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/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มีหนังสือแจ้งผลการประเมินภาษี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.8)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เมษายน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before="240" w:after="60" w:line="240" w:lineRule="auto"/>
        <w:outlineLvl w:val="7"/>
        <w:rPr>
          <w:rFonts w:ascii="TH SarabunPSK" w:eastAsia="Times New Roman" w:hAnsi="TH SarabunPSK" w:cs="TH SarabunPSK"/>
          <w:sz w:val="32"/>
          <w:szCs w:val="32"/>
          <w:cs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กรณีปกติ</w:t>
      </w:r>
    </w:p>
    <w:p w:rsidR="00A03A25" w:rsidRPr="003655BF" w:rsidRDefault="00A03A25" w:rsidP="00A03A25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ชำระภาษีในทันที หรือชำระภาษีภายในกำหนดเวลา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</w:p>
    <w:p w:rsidR="00A03A25" w:rsidRPr="003655BF" w:rsidRDefault="00A03A25" w:rsidP="00A03A25">
      <w:pPr>
        <w:spacing w:before="240" w:after="60" w:line="240" w:lineRule="auto"/>
        <w:outlineLvl w:val="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กรณีพิเศษ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(1)  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ชำระภาษีเกินกำหนดเวลา</w:t>
      </w:r>
    </w:p>
    <w:p w:rsidR="00A03A25" w:rsidRPr="003655BF" w:rsidRDefault="00A03A25" w:rsidP="00A03A25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เกิน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30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วัน นับแต่วันที่ได้รับแจ้งผลการประเมิน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รับชำระภาษีและเงินเพิ่ม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</w:p>
    <w:p w:rsidR="00A03A25" w:rsidRPr="003655BF" w:rsidRDefault="00A03A25" w:rsidP="00912134">
      <w:pPr>
        <w:tabs>
          <w:tab w:val="num" w:pos="1080"/>
        </w:tabs>
        <w:spacing w:before="120" w:after="0" w:line="240" w:lineRule="auto"/>
        <w:ind w:left="1077" w:hanging="35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(2) 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ผู้รับประเมินไม่พอใจในผลการประเมิน</w:t>
      </w:r>
    </w:p>
    <w:p w:rsidR="00A03A25" w:rsidRPr="003655BF" w:rsidRDefault="00A03A25" w:rsidP="00912134">
      <w:pPr>
        <w:spacing w:before="120" w:after="0" w:line="240" w:lineRule="auto"/>
        <w:ind w:left="107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รับคำร้องอุทธรณ์ขอให้ประเมินค่าภาษีใหม่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</w:p>
    <w:p w:rsidR="00A03A25" w:rsidRPr="003655BF" w:rsidRDefault="00A03A25" w:rsidP="00A03A25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ออกหมายเรียกให้มาชี้แจงหรือออกตรวจสถานที่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มิถุนายน</w:t>
      </w:r>
    </w:p>
    <w:p w:rsidR="00A03A25" w:rsidRPr="003655BF" w:rsidRDefault="00A03A25" w:rsidP="00A03A25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ชี้ขาดและแจ้งผลให้ผู้ร้องทราบ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กรกฎาคม</w:t>
      </w:r>
    </w:p>
    <w:p w:rsidR="00A03A25" w:rsidRPr="003655BF" w:rsidRDefault="00A03A25" w:rsidP="00A03A25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รับชำระภาษีและเงินเพิ่ม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</w:p>
    <w:p w:rsidR="00A03A25" w:rsidRPr="003655BF" w:rsidRDefault="00A03A25" w:rsidP="00A03A25">
      <w:pPr>
        <w:spacing w:after="0" w:line="240" w:lineRule="auto"/>
        <w:ind w:left="108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ปฏิบัติตามคำสั่งศาล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กรณีนำคดีไปสู่ศาล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keepNext/>
        <w:tabs>
          <w:tab w:val="num" w:pos="360"/>
        </w:tabs>
        <w:spacing w:after="0" w:line="240" w:lineRule="auto"/>
        <w:ind w:left="360" w:hanging="360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- 4 -</w:t>
      </w:r>
    </w:p>
    <w:p w:rsidR="00A03A25" w:rsidRPr="00B71BA5" w:rsidRDefault="00A03A25" w:rsidP="00A03A25">
      <w:pPr>
        <w:keepNext/>
        <w:tabs>
          <w:tab w:val="num" w:pos="360"/>
        </w:tabs>
        <w:spacing w:after="0" w:line="240" w:lineRule="auto"/>
        <w:ind w:left="360" w:hanging="360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Default="00A03A25" w:rsidP="00A03A25">
      <w:pPr>
        <w:keepNext/>
        <w:tabs>
          <w:tab w:val="num" w:pos="360"/>
        </w:tabs>
        <w:spacing w:after="0" w:line="240" w:lineRule="auto"/>
        <w:ind w:left="360" w:hanging="360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ค. ขั้นประเมินผลและเร่งรัดการจัดเก็บ</w:t>
      </w:r>
    </w:p>
    <w:p w:rsidR="00912134" w:rsidRPr="00B71BA5" w:rsidRDefault="00912134" w:rsidP="00A03A25">
      <w:pPr>
        <w:keepNext/>
        <w:tabs>
          <w:tab w:val="num" w:pos="360"/>
        </w:tabs>
        <w:spacing w:after="0" w:line="240" w:lineRule="auto"/>
        <w:ind w:left="360" w:hanging="360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3A25" w:rsidRPr="003655BF" w:rsidRDefault="00A03A25" w:rsidP="00A03A25">
      <w:pPr>
        <w:tabs>
          <w:tab w:val="num" w:pos="720"/>
        </w:tabs>
        <w:spacing w:after="0" w:line="240" w:lineRule="auto"/>
        <w:ind w:left="720" w:hanging="360"/>
        <w:rPr>
          <w:rFonts w:ascii="TH SarabunPSK" w:eastAsia="Times New Roman" w:hAnsi="TH SarabunPSK" w:cs="TH SarabunPSK"/>
          <w:sz w:val="32"/>
          <w:szCs w:val="32"/>
        </w:rPr>
      </w:pPr>
      <w:r w:rsidRPr="00B71BA5">
        <w:rPr>
          <w:rFonts w:ascii="TH SarabunPSK" w:eastAsia="Angsana New" w:hAnsi="TH SarabunPSK" w:cs="TH SarabunPSK"/>
          <w:b/>
          <w:bCs/>
          <w:sz w:val="32"/>
          <w:szCs w:val="32"/>
        </w:rPr>
        <w:t>1</w:t>
      </w:r>
      <w:r w:rsidRPr="003655BF">
        <w:rPr>
          <w:rFonts w:ascii="TH SarabunPSK" w:eastAsia="Angsana New" w:hAnsi="TH SarabunPSK" w:cs="TH SarabunPSK"/>
          <w:sz w:val="32"/>
          <w:szCs w:val="32"/>
        </w:rPr>
        <w:t xml:space="preserve">. 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ไม่ยื่นแบบแสดงรายการทรัพย์สิน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2)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ภายในกำหนดเวลา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เมื่อใกล้จะสิ้นสุดเวลาที่ประกาศกำหนดให้ยื่นแบบ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2)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ให้มีหนังสือแจ้งเตือนผู้ที่ยังไม่ยื่นแบบ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แจ้งความต่อพนักงานสอบสวนฝ่ายปกครอง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เพื่อดำเนินคดีแก่ผู้ไม่ยื่นแบบ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912134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เมษายน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</w:p>
    <w:p w:rsidR="00A03A25" w:rsidRPr="003655BF" w:rsidRDefault="00A03A25" w:rsidP="00A03A2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ประสานกับอำเภอขอทราบผลคดีเป็นระยะ ๆ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912134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หมายเหตุ ในปีต่อไปหากไม่ยื่นแบบอีก ให้ดำเนินการตาม 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.48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912134">
      <w:pPr>
        <w:tabs>
          <w:tab w:val="num" w:pos="720"/>
        </w:tabs>
        <w:spacing w:before="120" w:after="0" w:line="240" w:lineRule="auto"/>
        <w:ind w:left="714" w:hanging="35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2.    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ยื่นแบบ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แล้วแต่ไม่ยอมชำระภาษี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มีหนังสือแจ้งเตือนผู้ที่ยังไม่ชำระภาษี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ครั้งที่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1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912134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ครั้งที่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2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912134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มิถุนายน  </w:t>
      </w:r>
    </w:p>
    <w:p w:rsidR="00A03A25" w:rsidRPr="003655BF" w:rsidRDefault="00A03A25" w:rsidP="00A03A25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ครั้งที่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3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912134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กรกฎาคม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รับชำระภาษีและเงินเพิ่ม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–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ดำเนินการบังคับจัดเก็บภาษี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ยึด อายัด และขายทอดตลาดทรัพย์สิน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 เป็นต้นไป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กรณีหลีกเลี่ยงไม่ยอมชำระภาษี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17546" w:rsidRDefault="00417546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- 5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–</w:t>
      </w:r>
    </w:p>
    <w:p w:rsidR="00A03A25" w:rsidRPr="00B71BA5" w:rsidRDefault="00A03A25" w:rsidP="00A03A2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 3</w:t>
      </w:r>
    </w:p>
    <w:p w:rsidR="00A03A25" w:rsidRPr="00B71BA5" w:rsidRDefault="00A03A25" w:rsidP="00A03A25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proofErr w:type="spellStart"/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ภ.ร.ด</w:t>
      </w:r>
      <w:proofErr w:type="spellEnd"/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.)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แผนปฏิบัติการจัดเก็บภาษีโรงเรือนและที่ดิน ประจำปี 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255</w:t>
      </w:r>
      <w:r w:rsidR="005139AA">
        <w:rPr>
          <w:rFonts w:ascii="TH SarabunPSK" w:eastAsia="Times New Roman" w:hAnsi="TH SarabunPSK" w:cs="TH SarabunPSK"/>
          <w:b/>
          <w:bCs/>
          <w:sz w:val="32"/>
          <w:szCs w:val="32"/>
        </w:rPr>
        <w:t>9</w:t>
      </w:r>
    </w:p>
    <w:p w:rsidR="00A03A25" w:rsidRPr="00B71BA5" w:rsidRDefault="00A03A25" w:rsidP="0091213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9121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ทรายขาว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อำเภอ</w:t>
      </w:r>
      <w:r w:rsidR="009121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พาน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จังหวัด</w:t>
      </w:r>
      <w:r w:rsidR="0091213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แยกปฏิบัติตามเจ้าหน้าที่ผู้รับผิดชอบ</w:t>
      </w:r>
    </w:p>
    <w:p w:rsidR="00912134" w:rsidRDefault="00912134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</w:p>
    <w:p w:rsidR="00A03A25" w:rsidRPr="003655BF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เจ้าหน้าที่จัดเก็บรายได้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1.  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สำรวจ เตรียมแบบพิมพ์ต่าง ๆ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2.  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ตรวจสอบและจัดทำบัญชีผู้อยู่ในเกณฑ์เสียภาษีในปีงบประมาณหน้า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3.  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ตรวจสอบความถูกต้องของเอกสารขั้นต้น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4.  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รับชำระค่าภาษี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/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ส่งเงินรายได้ประจำวัน</w:t>
      </w:r>
    </w:p>
    <w:p w:rsidR="00A03A25" w:rsidRPr="003655BF" w:rsidRDefault="00912134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  <w:cs/>
        </w:rPr>
      </w:pPr>
      <w:r w:rsidRPr="003655BF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ผู้อำนวยการกองคลัง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1. 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ออกหนังสือเวียนแจ้งผู้เสียภาษีทราบล่วงหน้า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2. 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ตรวจสอบความถูกต้องของแบบ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 2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3.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รับคำร้องอุทธรณ์ตามแบบ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 9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ลงทะเบียนรับ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4. 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สำรวจผู้ไม่มายื่นแบบ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ภายในกำหนด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5. 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ประสานกับอำเภอขอทราบผลคดีทุกระยะ</w:t>
      </w:r>
    </w:p>
    <w:p w:rsidR="00A03A25" w:rsidRPr="003655BF" w:rsidRDefault="00912134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ผู้อำนวยการกองคลัง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1. 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ตรวจสอบความถูกต้องของรายการตามแบบ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และเอกสารประกอบ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แจ้งผลการประเมินตามแบบ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 8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ลงทะเบียน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3.</w:t>
      </w:r>
      <w:r w:rsidR="00912134" w:rsidRPr="003655B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ออกตรวจสอบ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/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ไปพบผู้ค้างชำระภาษี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4.</w:t>
      </w:r>
      <w:r w:rsidR="00912134"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แจ้งผลการชี้ขาดกรณีอุทธรณ์ภาษี</w:t>
      </w:r>
    </w:p>
    <w:p w:rsidR="00A03A25" w:rsidRPr="003655BF" w:rsidRDefault="00A03A25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ปลัดองค์การบริหารส่วนตำบล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1.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ประชาสัมพันธ์เรื่องการเสียภาษี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2.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ตรวจสอบความถูกต้องของแบบ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 2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3.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ประเมินค่ารายปีตามหลักเกณฑ์ที่กำหนดโดยพิจารณาจากข้อเท็จจริงประกอบ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4. 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ออกหนังสือแจ้งเตือนกรณีไม่ยื่นแบบ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ภายในกำหนด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5.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ออกหนังสือเตือนผู้ที่ไม่มาชำระภาษีภายในกำหนด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6.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ตรวจสอบ ติดตามและประเมินผลการปฏิบัติงานของเจ้าหน้าที่ที่รับผิดชอบงานจัดเก็บรายได้</w:t>
      </w:r>
    </w:p>
    <w:p w:rsidR="00B20C8E" w:rsidRPr="003655BF" w:rsidRDefault="00B20C8E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3655BF" w:rsidRDefault="00B20C8E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3655BF" w:rsidRDefault="00B20C8E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B71BA5" w:rsidRDefault="00B20C8E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</w:p>
    <w:p w:rsidR="00A03A25" w:rsidRPr="00B71BA5" w:rsidRDefault="00A03A25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- 6 -</w:t>
      </w:r>
    </w:p>
    <w:p w:rsidR="00A03A25" w:rsidRPr="003655BF" w:rsidRDefault="00A03A25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คณะผู้บริหารองค์การบริหารส่วนตำบล</w:t>
      </w:r>
    </w:p>
    <w:p w:rsidR="00A03A25" w:rsidRPr="003655BF" w:rsidRDefault="00A03A25" w:rsidP="00912134">
      <w:pPr>
        <w:tabs>
          <w:tab w:val="num" w:pos="1080"/>
        </w:tabs>
        <w:spacing w:before="120" w:after="0" w:line="240" w:lineRule="auto"/>
        <w:ind w:left="1077" w:hanging="357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1. 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พิจารณาคำร้องอุทธรณ์ภาษี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พิจารณาการประเมินใหม่</w:t>
      </w:r>
      <w:r w:rsidRPr="003655BF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2. 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ลงมติชี้ขาดตามคำร้อง และแจ้งผลการชี้ขาดให้ผู้ร้องทราบ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3. 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มอบอำนาจแจ้งความดำเนินคดีแก่ผู้ไม่มายื่นแบบ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ภายในกำหนด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4. 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มีคำสั่งยึด อายัด และขายทอดตลาดทรัพย์สิน</w:t>
      </w:r>
    </w:p>
    <w:p w:rsidR="00A03A25" w:rsidRPr="003655BF" w:rsidRDefault="00A03A25" w:rsidP="00A03A25">
      <w:pPr>
        <w:spacing w:before="240" w:after="60" w:line="240" w:lineRule="auto"/>
        <w:jc w:val="center"/>
        <w:outlineLvl w:val="1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นิติกร</w:t>
      </w:r>
    </w:p>
    <w:p w:rsidR="00A03A25" w:rsidRPr="003655BF" w:rsidRDefault="00A03A25" w:rsidP="000D4448">
      <w:pPr>
        <w:tabs>
          <w:tab w:val="num" w:pos="1080"/>
        </w:tabs>
        <w:spacing w:before="120" w:after="0" w:line="240" w:lineRule="auto"/>
        <w:ind w:left="1077" w:hanging="357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1. 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แจ้งความต่อพนักงานสอบสวนฝ่ายปกครอง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อำเภอ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เพื่อดำเนินคดีต่อผู้ไม่มายื่นแบบ ภ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</w:t>
      </w:r>
      <w:r w:rsidRPr="003655BF">
        <w:rPr>
          <w:rFonts w:ascii="TH SarabunPSK" w:eastAsia="Times New Roman" w:hAnsi="TH SarabunPSK" w:cs="TH SarabunPSK"/>
          <w:sz w:val="32"/>
          <w:szCs w:val="32"/>
        </w:rPr>
        <w:t>.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ด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. 2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ภายในกำหนด</w:t>
      </w:r>
    </w:p>
    <w:p w:rsidR="00A03A25" w:rsidRPr="003655BF" w:rsidRDefault="00A03A25" w:rsidP="00A03A25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2. 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ประสานกับอำเภอขอทราบผลคดีเป็นระยะ ๆ</w:t>
      </w:r>
    </w:p>
    <w:p w:rsidR="00A03A25" w:rsidRPr="003655BF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C8E" w:rsidRPr="00B71BA5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- 7</w:t>
      </w: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-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แผนปฏิบัติงานการจัดเก็บภาษีป้าย  ประจำปี  255</w:t>
      </w:r>
      <w:r w:rsidR="005139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bookmarkStart w:id="0" w:name="_GoBack"/>
      <w:bookmarkEnd w:id="0"/>
    </w:p>
    <w:p w:rsidR="00A03A25" w:rsidRPr="00B71BA5" w:rsidRDefault="00875221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องค์การบริหารส่วนตำบ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ลทรายขาว</w:t>
      </w:r>
      <w:r w:rsidR="00A03A25"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อำเภอ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พาน</w:t>
      </w:r>
      <w:r w:rsidR="00A03A25" w:rsidRPr="00B71BA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จังหวัด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เชียงราย</w:t>
      </w:r>
    </w:p>
    <w:p w:rsidR="00A03A25" w:rsidRPr="00B71BA5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71BA5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แยกปฏิบัติตามขั้นตอนของกิจกรรม</w:t>
      </w:r>
    </w:p>
    <w:p w:rsidR="00A03A25" w:rsidRPr="003655BF" w:rsidRDefault="00A03A25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ก. ขั้นเตรียมการ</w:t>
      </w:r>
    </w:p>
    <w:p w:rsidR="00A03A25" w:rsidRPr="003655BF" w:rsidRDefault="00A03A25" w:rsidP="00A03A25">
      <w:pPr>
        <w:spacing w:after="0" w:line="240" w:lineRule="auto"/>
        <w:ind w:left="22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1.   ตรวจสอบและคัดลอกรายชื่อผู้อยู่ในเกณฑ์เสียภาษีในปีงบประมาณ 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กันยายน</w:t>
      </w:r>
    </w:p>
    <w:p w:rsidR="00A03A25" w:rsidRPr="003655BF" w:rsidRDefault="00A03A25" w:rsidP="00A03A25">
      <w:pPr>
        <w:spacing w:after="0" w:line="240" w:lineRule="auto"/>
        <w:ind w:left="22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(บัญชีลูกหนี้ตามเกณฑ์ค้างรับ)</w:t>
      </w:r>
    </w:p>
    <w:p w:rsidR="00A03A25" w:rsidRPr="003655BF" w:rsidRDefault="00A03A25" w:rsidP="00A03A25">
      <w:pPr>
        <w:tabs>
          <w:tab w:val="num" w:pos="585"/>
        </w:tabs>
        <w:spacing w:after="0" w:line="240" w:lineRule="auto"/>
        <w:ind w:left="58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2.   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สำรวจและจัดเตรียมแบบพิมพ์ต่างๆ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</w:t>
      </w:r>
    </w:p>
    <w:p w:rsidR="00A03A25" w:rsidRPr="003655BF" w:rsidRDefault="00A03A25" w:rsidP="00A03A25">
      <w:pPr>
        <w:tabs>
          <w:tab w:val="num" w:pos="585"/>
        </w:tabs>
        <w:spacing w:after="0" w:line="240" w:lineRule="auto"/>
        <w:ind w:left="58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3.   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ประชาสัมพันธ์ขั้นตอนและวิธีการเสียภาษี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พฤศจิกายน-กุมภาพันธ์</w:t>
      </w:r>
    </w:p>
    <w:p w:rsidR="00875221" w:rsidRPr="003655BF" w:rsidRDefault="00A03A25" w:rsidP="00875221">
      <w:pPr>
        <w:tabs>
          <w:tab w:val="num" w:pos="585"/>
        </w:tabs>
        <w:spacing w:after="0" w:line="240" w:lineRule="auto"/>
        <w:ind w:left="58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4.   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จัดทำหนังสือแจ้งให้ผู้มีหน้าที่เสียภาษีทราบ</w:t>
      </w:r>
      <w:r w:rsidR="00875221"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เพื่อยื่นแบบแสดงรายการภาษีป้าย    </w:t>
      </w:r>
    </w:p>
    <w:p w:rsidR="00A03A25" w:rsidRPr="003655BF" w:rsidRDefault="00A03A25" w:rsidP="00875221">
      <w:pPr>
        <w:tabs>
          <w:tab w:val="num" w:pos="585"/>
        </w:tabs>
        <w:spacing w:after="0" w:line="240" w:lineRule="auto"/>
        <w:ind w:left="58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(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.1)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ธันวาคม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ind w:left="225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ข. ขั้นดำเนินการจัดเก็บ</w:t>
      </w:r>
    </w:p>
    <w:p w:rsidR="00A03A25" w:rsidRPr="003655BF" w:rsidRDefault="00A03A25" w:rsidP="00A03A25">
      <w:pPr>
        <w:tabs>
          <w:tab w:val="num" w:pos="585"/>
        </w:tabs>
        <w:spacing w:after="0" w:line="240" w:lineRule="auto"/>
        <w:ind w:left="585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1.  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กรณีมีป้ายก่อนเดือนมีนาคม</w:t>
      </w:r>
    </w:p>
    <w:p w:rsidR="00A03A25" w:rsidRPr="003655BF" w:rsidRDefault="00A03A25" w:rsidP="00A03A25">
      <w:pPr>
        <w:spacing w:after="0" w:line="240" w:lineRule="auto"/>
        <w:ind w:left="58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- รับแบบ 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.1 และตรวจสอบความถูกต้อง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มกราคม-มีนาคม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- ประเมินค่าภาษีและมีหนังสือแจ้งผลการประเมิน (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.3)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มกราคม-เมษายน</w:t>
      </w:r>
    </w:p>
    <w:p w:rsidR="00A03A25" w:rsidRPr="003655BF" w:rsidRDefault="00A03A25" w:rsidP="00875221">
      <w:pPr>
        <w:tabs>
          <w:tab w:val="num" w:pos="585"/>
        </w:tabs>
        <w:spacing w:before="120" w:after="0" w:line="240" w:lineRule="auto"/>
        <w:ind w:left="584" w:hanging="35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2.  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กรณีป้ายหลังเดือนมีนาคม</w:t>
      </w:r>
    </w:p>
    <w:p w:rsidR="00A03A25" w:rsidRPr="003655BF" w:rsidRDefault="00A03A25" w:rsidP="00A03A25">
      <w:pPr>
        <w:spacing w:after="0" w:line="240" w:lineRule="auto"/>
        <w:ind w:left="58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- รับแบบ 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.1 และตรวจสอบความถูกต้อง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เมษายน-ธันวาคม</w:t>
      </w:r>
    </w:p>
    <w:p w:rsidR="00A03A25" w:rsidRPr="003655BF" w:rsidRDefault="00875221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</w:t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- ประเมินค่าภาษีและมีหนังสือแจ้งผลการประเมิน (</w:t>
      </w:r>
      <w:proofErr w:type="spellStart"/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.3)</w:t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A03A25" w:rsidRPr="003655BF">
        <w:rPr>
          <w:rFonts w:ascii="TH SarabunPSK" w:eastAsia="Times New Roman" w:hAnsi="TH SarabunPSK" w:cs="TH SarabunPSK"/>
          <w:sz w:val="32"/>
          <w:szCs w:val="32"/>
          <w:cs/>
        </w:rPr>
        <w:t>เมษายน-ธันวาคม</w:t>
      </w:r>
    </w:p>
    <w:p w:rsidR="00A03A25" w:rsidRPr="003655BF" w:rsidRDefault="00A03A25" w:rsidP="0087522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3.   การชำระค่าภาษี</w:t>
      </w:r>
    </w:p>
    <w:p w:rsidR="00A03A25" w:rsidRPr="003655BF" w:rsidRDefault="00A03A25" w:rsidP="00A03A25">
      <w:pPr>
        <w:spacing w:after="0" w:line="240" w:lineRule="auto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       กรณีปกติ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- รับชำระภาษี (ชำระในวันยื่นแบบหรือชำระภาษีภายในกำหนดเวลา)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875221"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มกราคม-พฤษภาคม</w:t>
      </w:r>
    </w:p>
    <w:p w:rsidR="00875221" w:rsidRPr="003655BF" w:rsidRDefault="00A03A25" w:rsidP="00A03A25">
      <w:pPr>
        <w:spacing w:after="0" w:line="240" w:lineRule="auto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</w:t>
      </w:r>
      <w:r w:rsidRPr="003655B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กรณีพิเศษ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กุมภาพันธ์-กันยายน</w:t>
      </w:r>
    </w:p>
    <w:p w:rsidR="00A03A25" w:rsidRPr="003655BF" w:rsidRDefault="00A03A25" w:rsidP="00A03A25">
      <w:pPr>
        <w:spacing w:after="0" w:line="240" w:lineRule="auto"/>
        <w:outlineLvl w:val="4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br/>
        <w:t>       </w:t>
      </w:r>
      <w:r w:rsidR="00875221" w:rsidRPr="003655BF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Pr="003655BF">
        <w:rPr>
          <w:rFonts w:ascii="TH SarabunPSK" w:eastAsia="Angsana New" w:hAnsi="TH SarabunPSK" w:cs="TH SarabunPSK"/>
          <w:sz w:val="32"/>
          <w:szCs w:val="32"/>
        </w:rPr>
        <w:t xml:space="preserve">(1)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ชำระภาษีเกินเวลาที่กำหนด </w:t>
      </w:r>
      <w:r w:rsidR="00875221"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(เกิน 15 วัน   นับแต่วันที่ได้รับแจ้งผลการประเมิน)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ab/>
        <w:t xml:space="preserve">    -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รับชำระภาษีและเงินเพิ่ม</w:t>
      </w:r>
    </w:p>
    <w:p w:rsidR="00A03A25" w:rsidRPr="003655BF" w:rsidRDefault="00A03A25" w:rsidP="00875221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(2)  ผู้ประเมินไม่พอใจในผลการประเมินภาษี</w:t>
      </w:r>
    </w:p>
    <w:p w:rsidR="00A03A25" w:rsidRPr="003655BF" w:rsidRDefault="00A03A25" w:rsidP="00A03A25">
      <w:pPr>
        <w:tabs>
          <w:tab w:val="num" w:pos="1440"/>
        </w:tabs>
        <w:spacing w:after="0" w:line="240" w:lineRule="auto"/>
        <w:ind w:left="144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1. 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รับคำร้องอุทธรณ์ขอให้ประเมินภาษีใหม่ (แบบ 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.4)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กุมภาพันธ์-พฤษภาคม</w:t>
      </w:r>
    </w:p>
    <w:p w:rsidR="00A03A25" w:rsidRPr="003655BF" w:rsidRDefault="00A03A25" w:rsidP="00A03A25">
      <w:pPr>
        <w:tabs>
          <w:tab w:val="num" w:pos="1440"/>
        </w:tabs>
        <w:spacing w:after="0" w:line="240" w:lineRule="auto"/>
        <w:ind w:left="144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2. 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ออกหมายเรียกให้มาชี้แจงหรือออกตรวจสถานที่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กุมภาพันธ์-มิถุนายน</w:t>
      </w:r>
    </w:p>
    <w:p w:rsidR="00A03A25" w:rsidRPr="003655BF" w:rsidRDefault="00A03A25" w:rsidP="00A03A25">
      <w:pPr>
        <w:tabs>
          <w:tab w:val="num" w:pos="1440"/>
        </w:tabs>
        <w:spacing w:after="0" w:line="240" w:lineRule="auto"/>
        <w:ind w:left="144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3. 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ชี้ขาดและแจ้งผลให้ผู้ร้องทราบ (แบบ 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.5)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มีนาคม-กรกฎาคม</w:t>
      </w:r>
    </w:p>
    <w:p w:rsidR="00A03A25" w:rsidRPr="003655BF" w:rsidRDefault="00A03A25" w:rsidP="00A03A25">
      <w:pPr>
        <w:tabs>
          <w:tab w:val="num" w:pos="1440"/>
        </w:tabs>
        <w:spacing w:after="0" w:line="240" w:lineRule="auto"/>
        <w:ind w:left="144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4. 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รับชำระภาษีและเงินเพิ่ม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มีนาคม-กันยายน</w:t>
      </w:r>
    </w:p>
    <w:p w:rsidR="00A03A25" w:rsidRPr="003655BF" w:rsidRDefault="00A03A25" w:rsidP="00A03A25">
      <w:pPr>
        <w:tabs>
          <w:tab w:val="num" w:pos="1440"/>
        </w:tabs>
        <w:spacing w:after="0" w:line="240" w:lineRule="auto"/>
        <w:ind w:left="1440" w:hanging="360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5. 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ปฏิบัติตามคำสั่งศาล (กรณีนำคดีไปสู่ศาล)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หมายเหตุ    กรณีมีป้ายหลังเดือนมีนาคม การยื่นแบบการประเมิน  การชำระค่าภาษีและการอุทธรณ์  ให้ปฏิบัติระหว่าง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เดือนเมษายน - ธันวาคม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ind w:left="225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  </w:t>
      </w:r>
    </w:p>
    <w:p w:rsidR="00A03A25" w:rsidRPr="003655BF" w:rsidRDefault="00A03A25" w:rsidP="00A03A25">
      <w:pPr>
        <w:spacing w:after="0" w:line="240" w:lineRule="auto"/>
        <w:ind w:left="22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55BF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 </w:t>
      </w:r>
    </w:p>
    <w:p w:rsidR="00A03A25" w:rsidRPr="003655BF" w:rsidRDefault="00A03A25" w:rsidP="00A03A25">
      <w:pPr>
        <w:spacing w:after="0" w:line="240" w:lineRule="auto"/>
        <w:ind w:left="225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55BF">
        <w:rPr>
          <w:rFonts w:ascii="TH SarabunPSK" w:eastAsia="Times New Roman" w:hAnsi="TH SarabunPSK" w:cs="TH SarabunPSK"/>
          <w:b/>
          <w:bCs/>
          <w:sz w:val="32"/>
          <w:szCs w:val="32"/>
        </w:rPr>
        <w:t>- 8 –</w:t>
      </w:r>
    </w:p>
    <w:p w:rsidR="00A03A25" w:rsidRPr="003655BF" w:rsidRDefault="00A03A25" w:rsidP="00A03A25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55BF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</w:p>
    <w:p w:rsidR="00A03A25" w:rsidRPr="003655BF" w:rsidRDefault="00A03A25" w:rsidP="00A03A25">
      <w:pPr>
        <w:spacing w:after="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655B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>ค. ขั้นประเมินผลและเร่งรัดการจัดเก็บ</w:t>
      </w:r>
    </w:p>
    <w:p w:rsidR="00A03A25" w:rsidRPr="003655BF" w:rsidRDefault="00A03A25" w:rsidP="003655BF">
      <w:pPr>
        <w:tabs>
          <w:tab w:val="num" w:pos="645"/>
        </w:tabs>
        <w:spacing w:before="120" w:after="0" w:line="240" w:lineRule="auto"/>
        <w:ind w:left="641" w:hanging="35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>1.</w:t>
      </w:r>
      <w:r w:rsidR="003655BF" w:rsidRPr="003655B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ไม่ยื่นแบบแสดงรายการทรัพย์สิน (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.1) ภายในกำหนดเวลา</w:t>
      </w:r>
    </w:p>
    <w:p w:rsidR="00A03A25" w:rsidRPr="003655BF" w:rsidRDefault="00A03A25" w:rsidP="003655BF">
      <w:pPr>
        <w:spacing w:before="120" w:after="0" w:line="240" w:lineRule="auto"/>
        <w:ind w:left="646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-  มีหนังสือแจ้งเตือนผู้ที่ไม่ยื่นแบบ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มีนาคม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(เมื่อใกล้จะสิ้นสุดเวลาที่ประกาศกำหนดให้ยื่นแบบ)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-  มีหนังสือแจ้งเตือนผู้ที่ไม่ยื่นแบบภายในกำหนดเวลา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ครั้งที่ 1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เมษายน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ครั้งที่ 2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- แจ้งความต่อพนักงานสอบสวนฝ่ายปกครอง (อำเภอ)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  <w:t>เมษายน-กันยายน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เพื่อดำเนินคดีแก่ผู้ไม่ยื่นแบบ</w:t>
      </w:r>
    </w:p>
    <w:p w:rsidR="00A03A25" w:rsidRPr="003655BF" w:rsidRDefault="00A03A25" w:rsidP="00A0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-รับชำระภาษี และเงินเพิ่มตามมาตรา 25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เมษายน-กรกฎาคม</w:t>
      </w:r>
    </w:p>
    <w:p w:rsidR="00A03A25" w:rsidRPr="003655BF" w:rsidRDefault="00A03A25" w:rsidP="003655BF">
      <w:pPr>
        <w:tabs>
          <w:tab w:val="num" w:pos="645"/>
        </w:tabs>
        <w:spacing w:before="120" w:after="0" w:line="240" w:lineRule="auto"/>
        <w:ind w:left="641" w:hanging="357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Angsana New" w:hAnsi="TH SarabunPSK" w:cs="TH SarabunPSK"/>
          <w:sz w:val="32"/>
          <w:szCs w:val="32"/>
        </w:rPr>
        <w:t xml:space="preserve">2. 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ยื่นแบบ </w:t>
      </w:r>
      <w:proofErr w:type="spellStart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ภ.ป</w:t>
      </w:r>
      <w:proofErr w:type="spellEnd"/>
      <w:r w:rsidRPr="003655BF">
        <w:rPr>
          <w:rFonts w:ascii="TH SarabunPSK" w:eastAsia="Times New Roman" w:hAnsi="TH SarabunPSK" w:cs="TH SarabunPSK"/>
          <w:sz w:val="32"/>
          <w:szCs w:val="32"/>
          <w:cs/>
        </w:rPr>
        <w:t>.1 แล้วแต่ไม่ยอมชำระภาษีภายในกำหนดเวลา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- มีหนังสือแจ้งเตือนผู้ที่ยังไม่ชำระภาษี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ครั้งที่ 1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ครั้งที่ 2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มิถุนายน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ครั้งที่ 3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กรกฎาคม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- รับชำระภาษีและเงินเพิ่ม</w:t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</w:rPr>
        <w:tab/>
      </w:r>
      <w:r w:rsidR="003655BF">
        <w:rPr>
          <w:rFonts w:ascii="TH SarabunPSK" w:eastAsia="Times New Roman" w:hAnsi="TH SarabunPSK" w:cs="TH SarabunPSK"/>
          <w:sz w:val="32"/>
          <w:szCs w:val="32"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พฤษภาคม-กันยายน</w:t>
      </w:r>
    </w:p>
    <w:p w:rsidR="00A03A25" w:rsidRPr="003655BF" w:rsidRDefault="00A03A25" w:rsidP="00A03A25">
      <w:pPr>
        <w:spacing w:after="0" w:line="240" w:lineRule="auto"/>
        <w:ind w:left="645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- ดำเนินการบังคับจัดเก็บภาษี</w:t>
      </w:r>
      <w:r w:rsidRPr="003655B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(ยึด  อายัด  และขายทอดตลาดทรัพย์สิน)</w:t>
      </w:r>
    </w:p>
    <w:p w:rsidR="00A03A25" w:rsidRPr="003655BF" w:rsidRDefault="00A03A25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655BF">
        <w:rPr>
          <w:rFonts w:ascii="TH SarabunPSK" w:eastAsia="Times New Roman" w:hAnsi="TH SarabunPSK" w:cs="TH SarabunPSK"/>
          <w:sz w:val="32"/>
          <w:szCs w:val="32"/>
          <w:cs/>
        </w:rPr>
        <w:t xml:space="preserve">          กรณีหลีกเลี่ยงไม่ยอมชำระภาษี </w:t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655BF" w:rsidRPr="003655B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655BF">
        <w:rPr>
          <w:rFonts w:ascii="TH SarabunPSK" w:eastAsia="Times New Roman" w:hAnsi="TH SarabunPSK" w:cs="TH SarabunPSK"/>
          <w:sz w:val="32"/>
          <w:szCs w:val="32"/>
          <w:cs/>
        </w:rPr>
        <w:t>ตุลาคมเป็นต้นไป</w:t>
      </w:r>
      <w:r w:rsidRPr="003655BF">
        <w:rPr>
          <w:rFonts w:ascii="TH SarabunPSK" w:eastAsia="Times New Roman" w:hAnsi="TH SarabunPSK" w:cs="TH SarabunPSK"/>
          <w:sz w:val="32"/>
          <w:szCs w:val="32"/>
        </w:rPr>
        <w:br/>
      </w:r>
    </w:p>
    <w:p w:rsidR="00B20C8E" w:rsidRPr="003655BF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3655BF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3655BF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3655BF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3655BF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3655BF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C8E" w:rsidRPr="00B71BA5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C8E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28"/>
        </w:rPr>
      </w:pPr>
    </w:p>
    <w:p w:rsidR="00B20C8E" w:rsidRDefault="00B20C8E" w:rsidP="00A03A25">
      <w:pPr>
        <w:spacing w:after="240" w:line="240" w:lineRule="auto"/>
        <w:rPr>
          <w:rFonts w:ascii="TH SarabunPSK" w:eastAsia="Times New Roman" w:hAnsi="TH SarabunPSK" w:cs="TH SarabunPSK"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p w:rsidR="00B20C8E" w:rsidRDefault="00B20C8E" w:rsidP="00A03A2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sectPr w:rsidR="00B20C8E" w:rsidSect="00346A7F">
      <w:pgSz w:w="11906" w:h="16838"/>
      <w:pgMar w:top="1135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9678A"/>
    <w:multiLevelType w:val="multilevel"/>
    <w:tmpl w:val="AF32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4237C"/>
    <w:multiLevelType w:val="multilevel"/>
    <w:tmpl w:val="201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553F9"/>
    <w:multiLevelType w:val="multilevel"/>
    <w:tmpl w:val="EFD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845E7"/>
    <w:multiLevelType w:val="multilevel"/>
    <w:tmpl w:val="ECCC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3A25"/>
    <w:rsid w:val="00023BB5"/>
    <w:rsid w:val="000C28CB"/>
    <w:rsid w:val="000D4448"/>
    <w:rsid w:val="00222A0F"/>
    <w:rsid w:val="00226215"/>
    <w:rsid w:val="002C613F"/>
    <w:rsid w:val="00346A7F"/>
    <w:rsid w:val="003655BF"/>
    <w:rsid w:val="003F15CB"/>
    <w:rsid w:val="00417546"/>
    <w:rsid w:val="005139AA"/>
    <w:rsid w:val="00722BC8"/>
    <w:rsid w:val="00794164"/>
    <w:rsid w:val="00875221"/>
    <w:rsid w:val="00912134"/>
    <w:rsid w:val="00A03A25"/>
    <w:rsid w:val="00AD79F6"/>
    <w:rsid w:val="00B14E9D"/>
    <w:rsid w:val="00B20C8E"/>
    <w:rsid w:val="00B25901"/>
    <w:rsid w:val="00B71BA5"/>
    <w:rsid w:val="00E07429"/>
    <w:rsid w:val="00F01341"/>
    <w:rsid w:val="00F1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8877A-6F42-4959-8C3C-D7846FB5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29"/>
  </w:style>
  <w:style w:type="paragraph" w:styleId="2">
    <w:name w:val="heading 2"/>
    <w:basedOn w:val="a"/>
    <w:link w:val="20"/>
    <w:uiPriority w:val="9"/>
    <w:qFormat/>
    <w:rsid w:val="00A03A25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A03A25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A03A25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A03A25"/>
    <w:pPr>
      <w:spacing w:before="100" w:beforeAutospacing="1" w:after="100" w:afterAutospacing="1" w:line="240" w:lineRule="auto"/>
      <w:outlineLvl w:val="6"/>
    </w:pPr>
    <w:rPr>
      <w:rFonts w:ascii="Angsana New" w:eastAsia="Times New Roman" w:hAnsi="Angsana New" w:cs="Angsana New"/>
      <w:sz w:val="28"/>
    </w:rPr>
  </w:style>
  <w:style w:type="paragraph" w:styleId="8">
    <w:name w:val="heading 8"/>
    <w:basedOn w:val="a"/>
    <w:link w:val="80"/>
    <w:uiPriority w:val="9"/>
    <w:qFormat/>
    <w:rsid w:val="00A03A25"/>
    <w:pPr>
      <w:spacing w:before="100" w:beforeAutospacing="1" w:after="100" w:afterAutospacing="1" w:line="240" w:lineRule="auto"/>
      <w:outlineLvl w:val="7"/>
    </w:pPr>
    <w:rPr>
      <w:rFonts w:ascii="Angsana New" w:eastAsia="Times New Roman" w:hAnsi="Angsana New" w:cs="Angsana New"/>
      <w:sz w:val="28"/>
    </w:rPr>
  </w:style>
  <w:style w:type="paragraph" w:styleId="9">
    <w:name w:val="heading 9"/>
    <w:basedOn w:val="a"/>
    <w:link w:val="90"/>
    <w:uiPriority w:val="9"/>
    <w:qFormat/>
    <w:rsid w:val="00A03A25"/>
    <w:pPr>
      <w:spacing w:before="100" w:beforeAutospacing="1" w:after="100" w:afterAutospacing="1" w:line="240" w:lineRule="auto"/>
      <w:outlineLvl w:val="8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03A25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uiPriority w:val="9"/>
    <w:rsid w:val="00A03A25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60">
    <w:name w:val="หัวเรื่อง 6 อักขระ"/>
    <w:basedOn w:val="a0"/>
    <w:link w:val="6"/>
    <w:uiPriority w:val="9"/>
    <w:rsid w:val="00A03A25"/>
    <w:rPr>
      <w:rFonts w:ascii="Angsana New" w:eastAsia="Times New Roman" w:hAnsi="Angsana New" w:cs="Angsana New"/>
      <w:b/>
      <w:bCs/>
      <w:sz w:val="15"/>
      <w:szCs w:val="15"/>
    </w:rPr>
  </w:style>
  <w:style w:type="character" w:customStyle="1" w:styleId="70">
    <w:name w:val="หัวเรื่อง 7 อักขระ"/>
    <w:basedOn w:val="a0"/>
    <w:link w:val="7"/>
    <w:uiPriority w:val="9"/>
    <w:rsid w:val="00A03A25"/>
    <w:rPr>
      <w:rFonts w:ascii="Angsana New" w:eastAsia="Times New Roman" w:hAnsi="Angsana New" w:cs="Angsana New"/>
      <w:sz w:val="28"/>
    </w:rPr>
  </w:style>
  <w:style w:type="character" w:customStyle="1" w:styleId="80">
    <w:name w:val="หัวเรื่อง 8 อักขระ"/>
    <w:basedOn w:val="a0"/>
    <w:link w:val="8"/>
    <w:uiPriority w:val="9"/>
    <w:rsid w:val="00A03A25"/>
    <w:rPr>
      <w:rFonts w:ascii="Angsana New" w:eastAsia="Times New Roman" w:hAnsi="Angsana New" w:cs="Angsana New"/>
      <w:sz w:val="28"/>
    </w:rPr>
  </w:style>
  <w:style w:type="character" w:customStyle="1" w:styleId="90">
    <w:name w:val="หัวเรื่อง 9 อักขระ"/>
    <w:basedOn w:val="a0"/>
    <w:link w:val="9"/>
    <w:uiPriority w:val="9"/>
    <w:rsid w:val="00A03A25"/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uiPriority w:val="99"/>
    <w:semiHidden/>
    <w:unhideWhenUsed/>
    <w:rsid w:val="00A03A2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03A25"/>
    <w:rPr>
      <w:strike w:val="0"/>
      <w:dstrike w:val="0"/>
      <w:color w:val="0000FF"/>
      <w:u w:val="none"/>
      <w:effect w:val="none"/>
    </w:rPr>
  </w:style>
  <w:style w:type="character" w:styleId="a5">
    <w:name w:val="Emphasis"/>
    <w:basedOn w:val="a0"/>
    <w:uiPriority w:val="20"/>
    <w:qFormat/>
    <w:rsid w:val="00A03A25"/>
    <w:rPr>
      <w:i/>
      <w:iCs/>
    </w:rPr>
  </w:style>
  <w:style w:type="paragraph" w:customStyle="1" w:styleId="dotline">
    <w:name w:val="dotline"/>
    <w:basedOn w:val="a"/>
    <w:rsid w:val="00A03A2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opicicon">
    <w:name w:val="topicicon"/>
    <w:basedOn w:val="a"/>
    <w:rsid w:val="00A03A25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45" w:after="45" w:line="240" w:lineRule="auto"/>
      <w:ind w:left="45" w:right="45"/>
    </w:pPr>
    <w:rPr>
      <w:rFonts w:ascii="Angsana New" w:eastAsia="Times New Roman" w:hAnsi="Angsana New" w:cs="Angsana New"/>
      <w:sz w:val="28"/>
    </w:rPr>
  </w:style>
  <w:style w:type="paragraph" w:customStyle="1" w:styleId="tablecomment">
    <w:name w:val="tablecomment"/>
    <w:basedOn w:val="a"/>
    <w:rsid w:val="00A03A25"/>
    <w:pPr>
      <w:pBdr>
        <w:top w:val="single" w:sz="6" w:space="0" w:color="006600"/>
        <w:left w:val="single" w:sz="6" w:space="0" w:color="006600"/>
        <w:bottom w:val="single" w:sz="6" w:space="0" w:color="006600"/>
        <w:right w:val="single" w:sz="6" w:space="0" w:color="0066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alendarheader">
    <w:name w:val="calendarheader"/>
    <w:basedOn w:val="a"/>
    <w:rsid w:val="00A03A25"/>
    <w:pPr>
      <w:shd w:val="clear" w:color="auto" w:fill="99FFCC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calendartoday">
    <w:name w:val="calendartoday"/>
    <w:basedOn w:val="a"/>
    <w:rsid w:val="00A03A25"/>
    <w:pPr>
      <w:shd w:val="clear" w:color="auto" w:fill="99FFCC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0000"/>
      <w:sz w:val="28"/>
    </w:rPr>
  </w:style>
  <w:style w:type="paragraph" w:customStyle="1" w:styleId="calendar">
    <w:name w:val="calendar"/>
    <w:basedOn w:val="a"/>
    <w:rsid w:val="00A03A2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html">
    <w:name w:val="highslide-html"/>
    <w:basedOn w:val="a"/>
    <w:rsid w:val="00A03A2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html-content">
    <w:name w:val="highslide-html-content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loading">
    <w:name w:val="highslide-loading"/>
    <w:basedOn w:val="a"/>
    <w:rsid w:val="00A03A25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aps/>
      <w:color w:val="000000"/>
      <w:sz w:val="14"/>
      <w:szCs w:val="14"/>
    </w:rPr>
  </w:style>
  <w:style w:type="paragraph" w:customStyle="1" w:styleId="control">
    <w:name w:val="control"/>
    <w:basedOn w:val="a"/>
    <w:rsid w:val="00A03A25"/>
    <w:pPr>
      <w:spacing w:after="0" w:line="240" w:lineRule="auto"/>
      <w:ind w:left="75" w:right="75"/>
    </w:pPr>
    <w:rPr>
      <w:rFonts w:ascii="Angsana New" w:eastAsia="Times New Roman" w:hAnsi="Angsana New" w:cs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display-none">
    <w:name w:val="highslide-display-none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FFFFF"/>
      <w:sz w:val="18"/>
      <w:szCs w:val="18"/>
    </w:rPr>
  </w:style>
  <w:style w:type="paragraph" w:customStyle="1" w:styleId="highslide">
    <w:name w:val="highslide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image">
    <w:name w:val="highslide-image"/>
    <w:basedOn w:val="a"/>
    <w:rsid w:val="00A03A25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wrapper">
    <w:name w:val="highslide-wrapper"/>
    <w:basedOn w:val="a"/>
    <w:rsid w:val="00A03A2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outline">
    <w:name w:val="highslide-outline"/>
    <w:basedOn w:val="a"/>
    <w:rsid w:val="00A03A2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glossy-dark">
    <w:name w:val="glossy-dark"/>
    <w:basedOn w:val="a"/>
    <w:rsid w:val="00A03A25"/>
    <w:pPr>
      <w:shd w:val="clear" w:color="auto" w:fill="111111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number">
    <w:name w:val="highslide-number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808080"/>
      <w:szCs w:val="22"/>
    </w:rPr>
  </w:style>
  <w:style w:type="paragraph" w:customStyle="1" w:styleId="highslide-caption">
    <w:name w:val="highslide-caption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4"/>
      <w:szCs w:val="24"/>
    </w:rPr>
  </w:style>
  <w:style w:type="paragraph" w:customStyle="1" w:styleId="highslide-heading">
    <w:name w:val="highslide-heading"/>
    <w:basedOn w:val="a"/>
    <w:rsid w:val="00A03A25"/>
    <w:pPr>
      <w:spacing w:before="96" w:after="96" w:line="240" w:lineRule="auto"/>
      <w:ind w:left="96" w:right="96"/>
    </w:pPr>
    <w:rPr>
      <w:rFonts w:ascii="Angsana New" w:eastAsia="Times New Roman" w:hAnsi="Angsana New" w:cs="Angsana New"/>
      <w:b/>
      <w:bCs/>
      <w:vanish/>
      <w:sz w:val="28"/>
    </w:rPr>
  </w:style>
  <w:style w:type="paragraph" w:customStyle="1" w:styleId="highslide-dimming">
    <w:name w:val="highslide-dimming"/>
    <w:basedOn w:val="a"/>
    <w:rsid w:val="00A03A25"/>
    <w:pPr>
      <w:shd w:val="clear" w:color="auto" w:fill="00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viewport">
    <w:name w:val="highslide-viewport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overlay">
    <w:name w:val="highslide-overlay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dden-container">
    <w:name w:val="hidden-container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closebutton">
    <w:name w:val="closebutton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ontrols">
    <w:name w:val="highslide-controls"/>
    <w:basedOn w:val="a"/>
    <w:rsid w:val="00A03A25"/>
    <w:pPr>
      <w:spacing w:before="300" w:after="150" w:line="240" w:lineRule="auto"/>
      <w:ind w:right="225"/>
    </w:pPr>
    <w:rPr>
      <w:rFonts w:ascii="Angsana New" w:eastAsia="Times New Roman" w:hAnsi="Angsana New" w:cs="Angsana New"/>
      <w:sz w:val="28"/>
    </w:rPr>
  </w:style>
  <w:style w:type="paragraph" w:customStyle="1" w:styleId="highslide-maincontent">
    <w:name w:val="highslide-maincontent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header">
    <w:name w:val="highslide-header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footer">
    <w:name w:val="highslide-footer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wide-border">
    <w:name w:val="wide-border"/>
    <w:basedOn w:val="a"/>
    <w:rsid w:val="00A03A2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outer-glow">
    <w:name w:val="outer-glow"/>
    <w:basedOn w:val="a"/>
    <w:rsid w:val="00A03A25"/>
    <w:pPr>
      <w:shd w:val="clear" w:color="auto" w:fill="444444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colored-border">
    <w:name w:val="colored-border"/>
    <w:basedOn w:val="a"/>
    <w:rsid w:val="00A03A25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ark">
    <w:name w:val="dark"/>
    <w:basedOn w:val="a"/>
    <w:rsid w:val="00A03A25"/>
    <w:pPr>
      <w:shd w:val="clear" w:color="auto" w:fill="111111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ro15">
    <w:name w:val="pro15"/>
    <w:basedOn w:val="a"/>
    <w:rsid w:val="00A03A25"/>
    <w:pPr>
      <w:shd w:val="clear" w:color="auto" w:fill="1841C8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resize">
    <w:name w:val="highslide-resize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ove">
    <w:name w:val="highslide-move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next">
    <w:name w:val="highslide-next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arker">
    <w:name w:val="highslide-marker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scroll-up">
    <w:name w:val="highslide-scroll-up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scroll-down">
    <w:name w:val="highslide-scroll-down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lose">
    <w:name w:val="highslide-close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resize1">
    <w:name w:val="highslide-resize1"/>
    <w:basedOn w:val="a"/>
    <w:rsid w:val="00A03A25"/>
    <w:pPr>
      <w:spacing w:before="75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header1">
    <w:name w:val="highslide-header1"/>
    <w:basedOn w:val="a"/>
    <w:rsid w:val="00A03A25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heading1">
    <w:name w:val="highslide-heading1"/>
    <w:basedOn w:val="a"/>
    <w:rsid w:val="00A03A25"/>
    <w:pPr>
      <w:spacing w:before="30" w:after="30" w:line="240" w:lineRule="auto"/>
      <w:ind w:left="96" w:right="96"/>
    </w:pPr>
    <w:rPr>
      <w:rFonts w:ascii="Angsana New" w:eastAsia="Times New Roman" w:hAnsi="Angsana New" w:cs="Angsana New"/>
      <w:b/>
      <w:bCs/>
      <w:vanish/>
      <w:sz w:val="28"/>
    </w:rPr>
  </w:style>
  <w:style w:type="paragraph" w:customStyle="1" w:styleId="highslide-move1">
    <w:name w:val="highslide-move1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lose1">
    <w:name w:val="highslide-close1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aincontent1">
    <w:name w:val="highslide-maincontent1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header2">
    <w:name w:val="highslide-header2"/>
    <w:basedOn w:val="a"/>
    <w:rsid w:val="00A03A25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heading2">
    <w:name w:val="highslide-heading2"/>
    <w:basedOn w:val="a"/>
    <w:rsid w:val="00A03A25"/>
    <w:pPr>
      <w:spacing w:before="15" w:after="15" w:line="240" w:lineRule="auto"/>
      <w:ind w:left="96" w:right="96"/>
    </w:pPr>
    <w:rPr>
      <w:rFonts w:ascii="Angsana New" w:eastAsia="Times New Roman" w:hAnsi="Angsana New" w:cs="Angsana New"/>
      <w:b/>
      <w:bCs/>
      <w:vanish/>
      <w:color w:val="666666"/>
      <w:sz w:val="28"/>
    </w:rPr>
  </w:style>
  <w:style w:type="paragraph" w:customStyle="1" w:styleId="highslide-move2">
    <w:name w:val="highslide-move2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aincontent2">
    <w:name w:val="highslide-maincontent2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footer1">
    <w:name w:val="highslide-footer1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image1">
    <w:name w:val="highslide-image1"/>
    <w:basedOn w:val="a"/>
    <w:rsid w:val="00A03A25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aption1">
    <w:name w:val="highslide-caption1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4"/>
      <w:szCs w:val="24"/>
    </w:rPr>
  </w:style>
  <w:style w:type="paragraph" w:customStyle="1" w:styleId="highslide-image2">
    <w:name w:val="highslide-image2"/>
    <w:basedOn w:val="a"/>
    <w:rsid w:val="00A03A25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aption2">
    <w:name w:val="highslide-caption2"/>
    <w:basedOn w:val="a"/>
    <w:rsid w:val="00A03A25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4"/>
      <w:szCs w:val="24"/>
    </w:rPr>
  </w:style>
  <w:style w:type="paragraph" w:customStyle="1" w:styleId="highslide-image3">
    <w:name w:val="highslide-image3"/>
    <w:basedOn w:val="a"/>
    <w:rsid w:val="00A03A25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aption3">
    <w:name w:val="highslide-caption3"/>
    <w:basedOn w:val="a"/>
    <w:rsid w:val="00A03A25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4"/>
      <w:szCs w:val="24"/>
    </w:rPr>
  </w:style>
  <w:style w:type="paragraph" w:customStyle="1" w:styleId="highslide-image4">
    <w:name w:val="highslide-image4"/>
    <w:basedOn w:val="a"/>
    <w:rsid w:val="00A03A25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aption4">
    <w:name w:val="highslide-caption4"/>
    <w:basedOn w:val="a"/>
    <w:rsid w:val="00A03A25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4"/>
      <w:szCs w:val="24"/>
    </w:rPr>
  </w:style>
  <w:style w:type="paragraph" w:customStyle="1" w:styleId="highslide-image5">
    <w:name w:val="highslide-image5"/>
    <w:basedOn w:val="a"/>
    <w:rsid w:val="00A03A25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caption5">
    <w:name w:val="highslide-caption5"/>
    <w:basedOn w:val="a"/>
    <w:rsid w:val="00A03A25"/>
    <w:pPr>
      <w:shd w:val="clear" w:color="auto" w:fill="111111"/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color w:val="FFFFFF"/>
      <w:sz w:val="24"/>
      <w:szCs w:val="24"/>
    </w:rPr>
  </w:style>
  <w:style w:type="paragraph" w:customStyle="1" w:styleId="highslide-controls1">
    <w:name w:val="highslide-controls1"/>
    <w:basedOn w:val="a"/>
    <w:rsid w:val="00A03A25"/>
    <w:pPr>
      <w:spacing w:before="300" w:after="150" w:line="240" w:lineRule="auto"/>
      <w:ind w:right="225"/>
    </w:pPr>
    <w:rPr>
      <w:rFonts w:ascii="Angsana New" w:eastAsia="Times New Roman" w:hAnsi="Angsana New" w:cs="Angsana New"/>
      <w:sz w:val="28"/>
    </w:rPr>
  </w:style>
  <w:style w:type="paragraph" w:customStyle="1" w:styleId="highslide-caption6">
    <w:name w:val="highslide-caption6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vanish/>
      <w:color w:val="FFFFFF"/>
      <w:sz w:val="24"/>
      <w:szCs w:val="24"/>
    </w:rPr>
  </w:style>
  <w:style w:type="paragraph" w:customStyle="1" w:styleId="highslide-heading3">
    <w:name w:val="highslide-heading3"/>
    <w:basedOn w:val="a"/>
    <w:rsid w:val="00A03A25"/>
    <w:pPr>
      <w:spacing w:after="0" w:line="240" w:lineRule="auto"/>
    </w:pPr>
    <w:rPr>
      <w:rFonts w:ascii="Angsana New" w:eastAsia="Times New Roman" w:hAnsi="Angsana New" w:cs="Angsana New"/>
      <w:b/>
      <w:bCs/>
      <w:vanish/>
      <w:color w:val="808080"/>
      <w:sz w:val="28"/>
    </w:rPr>
  </w:style>
  <w:style w:type="paragraph" w:customStyle="1" w:styleId="highslide-controls2">
    <w:name w:val="highslide-controls2"/>
    <w:basedOn w:val="a"/>
    <w:rsid w:val="00A03A25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ove3">
    <w:name w:val="highslide-move3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controls3">
    <w:name w:val="highslide-controls3"/>
    <w:basedOn w:val="a"/>
    <w:rsid w:val="00A03A25"/>
    <w:pPr>
      <w:spacing w:after="0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highslide-move4">
    <w:name w:val="highslide-move4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next1">
    <w:name w:val="highslide-next1"/>
    <w:basedOn w:val="a"/>
    <w:rsid w:val="00A03A25"/>
    <w:pPr>
      <w:spacing w:before="100" w:beforeAutospacing="1" w:after="100" w:afterAutospacing="1" w:line="240" w:lineRule="auto"/>
      <w:ind w:right="240"/>
    </w:pPr>
    <w:rPr>
      <w:rFonts w:ascii="Angsana New" w:eastAsia="Times New Roman" w:hAnsi="Angsana New" w:cs="Angsana New"/>
      <w:sz w:val="28"/>
    </w:rPr>
  </w:style>
  <w:style w:type="paragraph" w:customStyle="1" w:styleId="highslide-marker1">
    <w:name w:val="highslide-marker1"/>
    <w:basedOn w:val="a"/>
    <w:rsid w:val="00A03A25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scroll-up1">
    <w:name w:val="highslide-scroll-up1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scroll-down1">
    <w:name w:val="highslide-scroll-down1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marker2">
    <w:name w:val="highslide-marker2"/>
    <w:basedOn w:val="a"/>
    <w:rsid w:val="00A03A25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arker3">
    <w:name w:val="highslide-marker3"/>
    <w:basedOn w:val="a"/>
    <w:rsid w:val="00A03A25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Angsana New" w:eastAsia="Times New Roman" w:hAnsi="Angsana New" w:cs="Angsana New"/>
      <w:sz w:val="28"/>
    </w:rPr>
  </w:style>
  <w:style w:type="paragraph" w:customStyle="1" w:styleId="highslide-marker4">
    <w:name w:val="highslide-marker4"/>
    <w:basedOn w:val="a"/>
    <w:rsid w:val="00A03A25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scroll-up2">
    <w:name w:val="highslide-scroll-up2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scroll-down2">
    <w:name w:val="highslide-scroll-down2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customStyle="1" w:styleId="highslide-marker5">
    <w:name w:val="highslide-marker5"/>
    <w:basedOn w:val="a"/>
    <w:rsid w:val="00A03A25"/>
    <w:pPr>
      <w:pBdr>
        <w:left w:val="single" w:sz="36" w:space="0" w:color="808080"/>
      </w:pBdr>
      <w:spacing w:before="120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arker6">
    <w:name w:val="highslide-marker6"/>
    <w:basedOn w:val="a"/>
    <w:rsid w:val="00A03A25"/>
    <w:pPr>
      <w:pBdr>
        <w:left w:val="single" w:sz="36" w:space="0" w:color="FFFFFF"/>
      </w:pBdr>
      <w:spacing w:before="120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arker7">
    <w:name w:val="highslide-marker7"/>
    <w:basedOn w:val="a"/>
    <w:rsid w:val="00A03A25"/>
    <w:pPr>
      <w:pBdr>
        <w:left w:val="single" w:sz="36" w:space="0" w:color="FFFFFF"/>
      </w:pBdr>
      <w:spacing w:before="120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highslide-marker8">
    <w:name w:val="highslide-marker8"/>
    <w:basedOn w:val="a"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vanish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A03A25"/>
    <w:rPr>
      <w:rFonts w:ascii="Angsana New" w:eastAsia="Times New Roman" w:hAnsi="Angsana New" w:cs="Angsana New"/>
      <w:sz w:val="28"/>
    </w:rPr>
  </w:style>
  <w:style w:type="paragraph" w:styleId="a8">
    <w:name w:val="Normal (Web)"/>
    <w:basedOn w:val="a"/>
    <w:uiPriority w:val="99"/>
    <w:unhideWhenUsed/>
    <w:rsid w:val="00A03A2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0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2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68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249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556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057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749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719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237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6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653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3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3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3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5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7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1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723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8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92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2266">
          <w:marLeft w:val="1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12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5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388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6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6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9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1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4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5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809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7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9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107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1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7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9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323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11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879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55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6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0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020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Product</Company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Samuchar</dc:creator>
  <cp:keywords/>
  <dc:description/>
  <cp:lastModifiedBy>JPRINT06459</cp:lastModifiedBy>
  <cp:revision>16</cp:revision>
  <cp:lastPrinted>2007-12-31T20:50:00Z</cp:lastPrinted>
  <dcterms:created xsi:type="dcterms:W3CDTF">2007-12-31T20:50:00Z</dcterms:created>
  <dcterms:modified xsi:type="dcterms:W3CDTF">2016-07-12T04:43:00Z</dcterms:modified>
</cp:coreProperties>
</file>