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7DD171" wp14:editId="40D8ADCC">
            <wp:simplePos x="0" y="0"/>
            <wp:positionH relativeFrom="column">
              <wp:posOffset>3663315</wp:posOffset>
            </wp:positionH>
            <wp:positionV relativeFrom="paragraph">
              <wp:posOffset>0</wp:posOffset>
            </wp:positionV>
            <wp:extent cx="1716405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336" y="21478"/>
                <wp:lineTo x="21336" y="0"/>
                <wp:lineTo x="0" y="0"/>
              </wp:wrapPolygon>
            </wp:wrapThrough>
            <wp:docPr id="1" name="รูปภาพ 1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EA" w:rsidRDefault="000652EA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 w:rsidP="00DB3AFC">
      <w:pPr>
        <w:jc w:val="center"/>
        <w:rPr>
          <w:rFonts w:ascii="TH SarabunIT๙" w:hAnsi="TH SarabunIT๙" w:cs="TH SarabunIT๙"/>
          <w:sz w:val="32"/>
          <w:szCs w:val="32"/>
        </w:rPr>
      </w:pPr>
      <w:r w:rsidRPr="00DB3AF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8EFCB7" wp14:editId="7281FD53">
                <wp:simplePos x="0" y="0"/>
                <wp:positionH relativeFrom="column">
                  <wp:posOffset>3409950</wp:posOffset>
                </wp:positionH>
                <wp:positionV relativeFrom="paragraph">
                  <wp:posOffset>342265</wp:posOffset>
                </wp:positionV>
                <wp:extent cx="2295525" cy="1234440"/>
                <wp:effectExtent l="0" t="0" r="28575" b="228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FC" w:rsidRPr="00DB3AFC" w:rsidRDefault="00DB3AFC" w:rsidP="00DB3A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DB3AFC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ทะเบียนรับเรื่องร้องเรียน/ร้องทุกข์</w:t>
                            </w:r>
                          </w:p>
                          <w:p w:rsidR="00DB3AFC" w:rsidRPr="00DB3AFC" w:rsidRDefault="00DB3AFC" w:rsidP="00DB3A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DB3AFC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และการรายงานผลการแก้ไขปัญหา</w:t>
                            </w:r>
                          </w:p>
                          <w:p w:rsidR="00DB3AFC" w:rsidRPr="00DB3AFC" w:rsidRDefault="008E754B" w:rsidP="00DB3AF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ประจำปีงบประมาณ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8.5pt;margin-top:26.95pt;width:180.75pt;height:9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">
                <v:textbox>
                  <w:txbxContent>
                    <w:p w:rsidR="00DB3AFC" w:rsidRPr="00DB3AFC" w:rsidRDefault="00DB3AFC" w:rsidP="00DB3AF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DB3AFC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ทะเบียนรับเรื่องร้องเรียน/ร้องทุกข์</w:t>
                      </w:r>
                    </w:p>
                    <w:p w:rsidR="00DB3AFC" w:rsidRPr="00DB3AFC" w:rsidRDefault="00DB3AFC" w:rsidP="00DB3AF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DB3AFC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และการรายงานผลการแก้ไขปัญหา</w:t>
                      </w:r>
                    </w:p>
                    <w:p w:rsidR="00DB3AFC" w:rsidRPr="00DB3AFC" w:rsidRDefault="008E754B" w:rsidP="00DB3AFC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ประจำปีงบประมาณ 256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AFC" w:rsidRDefault="00DB3AFC" w:rsidP="00DB3AF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Default="00DB3AFC">
      <w:pPr>
        <w:rPr>
          <w:rFonts w:ascii="TH SarabunIT๙" w:hAnsi="TH SarabunIT๙" w:cs="TH SarabunIT๙"/>
          <w:sz w:val="32"/>
          <w:szCs w:val="32"/>
        </w:rPr>
      </w:pPr>
    </w:p>
    <w:p w:rsidR="00DB3AFC" w:rsidRPr="00DB3AFC" w:rsidRDefault="00DB3AFC" w:rsidP="00DB3A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3AF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บัญชีรับเรื่องราวร้องเรียน/ร้องทุกข์  ประจำปีงบประมาณ  256</w:t>
      </w:r>
      <w:r w:rsidR="000F14F9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DB3A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ขององค์การบริหารส่วนตำบลทรายขาว</w:t>
      </w:r>
    </w:p>
    <w:p w:rsidR="00DB3AFC" w:rsidRDefault="00DB3AFC" w:rsidP="00DB3AF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1985"/>
        <w:gridCol w:w="2879"/>
        <w:gridCol w:w="1993"/>
        <w:gridCol w:w="1993"/>
      </w:tblGrid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เลขที่หนังสือ</w:t>
            </w: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วันที่รับหนังสือ</w:t>
            </w: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หน่วยงาน/ชื่อผู้ร้อง</w:t>
            </w: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การดำเนินการปฏิบัติ</w:t>
            </w: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3AFC" w:rsidTr="00DB3AFC">
        <w:tc>
          <w:tcPr>
            <w:tcW w:w="988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9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3" w:type="dxa"/>
          </w:tcPr>
          <w:p w:rsidR="00DB3AFC" w:rsidRDefault="00DB3AFC" w:rsidP="00DB3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3AFC" w:rsidRPr="00DB3AFC" w:rsidRDefault="00DB3AFC" w:rsidP="00DB3AF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DB3AFC" w:rsidRPr="00DB3AFC" w:rsidSect="00DB3A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FC"/>
    <w:rsid w:val="000652EA"/>
    <w:rsid w:val="000F14F9"/>
    <w:rsid w:val="008E754B"/>
    <w:rsid w:val="00D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</cp:revision>
  <dcterms:created xsi:type="dcterms:W3CDTF">2020-05-29T08:59:00Z</dcterms:created>
  <dcterms:modified xsi:type="dcterms:W3CDTF">2020-06-09T07:36:00Z</dcterms:modified>
</cp:coreProperties>
</file>